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r>
        <w:rPr>
          <w:b/>
          <w:sz w:val="22"/>
          <w:bdr w:val="none" w:sz="0" w:space="0" w:color="auto" w:frame="1"/>
        </w:rPr>
        <w:t xml:space="preserve">Ethical Perspective </w:t>
      </w:r>
    </w:p>
    <w:p w:rsidR="003F3704" w:rsidRPr="003F3704" w:rsidRDefault="003F3704" w:rsidP="003F3704">
      <w:pPr>
        <w:spacing w:line="480" w:lineRule="auto"/>
        <w:jc w:val="center"/>
        <w:rPr>
          <w:sz w:val="22"/>
          <w:bdr w:val="none" w:sz="0" w:space="0" w:color="auto" w:frame="1"/>
        </w:rPr>
      </w:pPr>
      <w:r w:rsidRPr="003F3704">
        <w:rPr>
          <w:sz w:val="22"/>
          <w:bdr w:val="none" w:sz="0" w:space="0" w:color="auto" w:frame="1"/>
        </w:rPr>
        <w:t>Name</w:t>
      </w:r>
    </w:p>
    <w:p w:rsidR="003F3704" w:rsidRPr="003F3704" w:rsidRDefault="003F3704" w:rsidP="003F3704">
      <w:pPr>
        <w:spacing w:line="480" w:lineRule="auto"/>
        <w:jc w:val="center"/>
        <w:rPr>
          <w:sz w:val="22"/>
          <w:bdr w:val="none" w:sz="0" w:space="0" w:color="auto" w:frame="1"/>
        </w:rPr>
      </w:pPr>
      <w:r w:rsidRPr="003F3704">
        <w:rPr>
          <w:sz w:val="22"/>
          <w:bdr w:val="none" w:sz="0" w:space="0" w:color="auto" w:frame="1"/>
        </w:rPr>
        <w:t>Institution</w:t>
      </w:r>
    </w:p>
    <w:p w:rsidR="003F3704" w:rsidRPr="003F3704" w:rsidRDefault="003F3704" w:rsidP="003F3704">
      <w:pPr>
        <w:spacing w:line="480" w:lineRule="auto"/>
        <w:jc w:val="center"/>
        <w:rPr>
          <w:sz w:val="22"/>
          <w:bdr w:val="none" w:sz="0" w:space="0" w:color="auto" w:frame="1"/>
        </w:rPr>
      </w:pPr>
      <w:r w:rsidRPr="003F3704">
        <w:rPr>
          <w:sz w:val="22"/>
          <w:bdr w:val="none" w:sz="0" w:space="0" w:color="auto" w:frame="1"/>
        </w:rPr>
        <w:t>Date</w:t>
      </w: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p>
    <w:p w:rsidR="003F3704" w:rsidRDefault="003F3704" w:rsidP="003F3704">
      <w:pPr>
        <w:spacing w:line="480" w:lineRule="auto"/>
        <w:jc w:val="center"/>
        <w:rPr>
          <w:b/>
          <w:sz w:val="22"/>
          <w:bdr w:val="none" w:sz="0" w:space="0" w:color="auto" w:frame="1"/>
        </w:rPr>
      </w:pPr>
      <w:r>
        <w:rPr>
          <w:b/>
          <w:sz w:val="22"/>
          <w:bdr w:val="none" w:sz="0" w:space="0" w:color="auto" w:frame="1"/>
        </w:rPr>
        <w:lastRenderedPageBreak/>
        <w:t xml:space="preserve">Ethical Perspective </w:t>
      </w:r>
    </w:p>
    <w:p w:rsidR="003F3704" w:rsidRPr="003F3704" w:rsidRDefault="007A1C1F" w:rsidP="003F3704">
      <w:pPr>
        <w:spacing w:line="480" w:lineRule="auto"/>
        <w:jc w:val="center"/>
        <w:rPr>
          <w:b/>
          <w:sz w:val="22"/>
          <w:bdr w:val="none" w:sz="0" w:space="0" w:color="auto" w:frame="1"/>
        </w:rPr>
      </w:pPr>
      <w:r>
        <w:rPr>
          <w:b/>
          <w:sz w:val="22"/>
          <w:bdr w:val="none" w:sz="0" w:space="0" w:color="auto" w:frame="1"/>
        </w:rPr>
        <w:t xml:space="preserve">Question 1: </w:t>
      </w:r>
      <w:r w:rsidR="000B770F" w:rsidRPr="003F3704">
        <w:rPr>
          <w:b/>
          <w:sz w:val="22"/>
          <w:bdr w:val="none" w:sz="0" w:space="0" w:color="auto" w:frame="1"/>
        </w:rPr>
        <w:t>The Ethical Theories</w:t>
      </w:r>
    </w:p>
    <w:p w:rsidR="000B770F" w:rsidRPr="000B770F" w:rsidRDefault="000B770F" w:rsidP="003F3704">
      <w:pPr>
        <w:spacing w:line="480" w:lineRule="auto"/>
        <w:ind w:firstLine="720"/>
        <w:rPr>
          <w:sz w:val="22"/>
          <w:bdr w:val="none" w:sz="0" w:space="0" w:color="auto" w:frame="1"/>
        </w:rPr>
      </w:pPr>
      <w:r w:rsidRPr="000B770F">
        <w:rPr>
          <w:sz w:val="22"/>
          <w:bdr w:val="none" w:sz="0" w:space="0" w:color="auto" w:frame="1"/>
        </w:rPr>
        <w:t>Ethics is simply a set of moral principles that govern how humans behave in various situations, such as when they are with their friends, professionals, business people,</w:t>
      </w:r>
      <w:r w:rsidR="00AF4FCC">
        <w:rPr>
          <w:sz w:val="22"/>
          <w:bdr w:val="none" w:sz="0" w:space="0" w:color="auto" w:frame="1"/>
        </w:rPr>
        <w:t xml:space="preserve"> or parents. Notably, ethics is</w:t>
      </w:r>
      <w:r w:rsidRPr="000B770F">
        <w:rPr>
          <w:sz w:val="22"/>
          <w:bdr w:val="none" w:sz="0" w:space="0" w:color="auto" w:frame="1"/>
        </w:rPr>
        <w:t xml:space="preserve"> not based on religion, feeling, science, accepted social norms, or the law; instead, they are based on a well-formulated standard of wrong and right, prescribing how humans ought to behave. This is mainly in terms of obligations, rights, fairness, specific virtues, or the benefit to society</w:t>
      </w:r>
      <w:r w:rsidR="004D18F4">
        <w:rPr>
          <w:sz w:val="22"/>
          <w:bdr w:val="none" w:sz="0" w:space="0" w:color="auto" w:frame="1"/>
        </w:rPr>
        <w:t xml:space="preserve"> (Velasquez et al., 2015).</w:t>
      </w:r>
      <w:r w:rsidRPr="000B770F">
        <w:rPr>
          <w:sz w:val="22"/>
          <w:bdr w:val="none" w:sz="0" w:space="0" w:color="auto" w:frame="1"/>
        </w:rPr>
        <w:t xml:space="preserve"> Notably, there are five significant theories where ethical standards are derived from: utilitarian, right, fairness, common good, and virtue theory.   </w:t>
      </w:r>
    </w:p>
    <w:p w:rsidR="000B770F" w:rsidRPr="000B770F" w:rsidRDefault="000B770F" w:rsidP="003F3704">
      <w:pPr>
        <w:spacing w:line="480" w:lineRule="auto"/>
        <w:ind w:firstLine="720"/>
        <w:rPr>
          <w:sz w:val="22"/>
          <w:bdr w:val="none" w:sz="0" w:space="0" w:color="auto" w:frame="1"/>
        </w:rPr>
      </w:pPr>
      <w:r w:rsidRPr="000B770F">
        <w:rPr>
          <w:sz w:val="22"/>
          <w:bdr w:val="none" w:sz="0" w:space="0" w:color="auto" w:frame="1"/>
        </w:rPr>
        <w:t xml:space="preserve">First is the utilitarian theory, where theory is based on people's ability to forecast the consequences of their actions. From a utilitarian perspective, the choice that results in significant benefits to most people is the ethically correct choice. The second theory is the right approach, where the theory argues that the rights which have been established by society should be protected and given the highest priority. That is, rights are perceived to be ethically valid and correct since a large population endorsed </w:t>
      </w:r>
      <w:r w:rsidR="00663C3C" w:rsidRPr="000B770F">
        <w:rPr>
          <w:sz w:val="22"/>
          <w:bdr w:val="none" w:sz="0" w:space="0" w:color="auto" w:frame="1"/>
        </w:rPr>
        <w:t>them</w:t>
      </w:r>
      <w:r w:rsidR="00663C3C">
        <w:rPr>
          <w:sz w:val="22"/>
          <w:bdr w:val="none" w:sz="0" w:space="0" w:color="auto" w:frame="1"/>
        </w:rPr>
        <w:t xml:space="preserve"> (</w:t>
      </w:r>
      <w:r w:rsidR="004D18F4">
        <w:rPr>
          <w:sz w:val="22"/>
          <w:bdr w:val="none" w:sz="0" w:space="0" w:color="auto" w:frame="1"/>
        </w:rPr>
        <w:t>Velasquez et al., 2015)</w:t>
      </w:r>
      <w:r w:rsidRPr="000B770F">
        <w:rPr>
          <w:sz w:val="22"/>
          <w:bdr w:val="none" w:sz="0" w:space="0" w:color="auto" w:frame="1"/>
        </w:rPr>
        <w:t xml:space="preserve">. The third theory is the fairness or justice approach. This theory argues that all people are equal; hence, they should be treated equally. </w:t>
      </w:r>
    </w:p>
    <w:p w:rsidR="000B770F" w:rsidRPr="000B770F" w:rsidRDefault="000B770F" w:rsidP="003F3704">
      <w:pPr>
        <w:spacing w:line="480" w:lineRule="auto"/>
        <w:ind w:firstLine="720"/>
        <w:rPr>
          <w:sz w:val="22"/>
          <w:bdr w:val="none" w:sz="0" w:space="0" w:color="auto" w:frame="1"/>
        </w:rPr>
      </w:pPr>
      <w:r w:rsidRPr="000B770F">
        <w:rPr>
          <w:sz w:val="22"/>
          <w:bdr w:val="none" w:sz="0" w:space="0" w:color="auto" w:frame="1"/>
        </w:rPr>
        <w:t xml:space="preserve">Notably, this theory is characterized by actions, outcomes, and morally honorable, right, and equitable processes. The fourth theory is the common good approach. This theory argues that society is made up of people whose own good is inextricably connected to the community's good. Therefore, the community members are obligated to go well. Lastly is the virtue theory, where this theory argues the people should be judged according to their character rather than their actions which </w:t>
      </w:r>
      <w:r w:rsidR="00663C3C" w:rsidRPr="000B770F">
        <w:rPr>
          <w:sz w:val="22"/>
          <w:bdr w:val="none" w:sz="0" w:space="0" w:color="auto" w:frame="1"/>
        </w:rPr>
        <w:t>deviate</w:t>
      </w:r>
      <w:r w:rsidRPr="000B770F">
        <w:rPr>
          <w:sz w:val="22"/>
          <w:bdr w:val="none" w:sz="0" w:space="0" w:color="auto" w:frame="1"/>
        </w:rPr>
        <w:t xml:space="preserve"> from their normal behavior. The theory's proponents take into account the person's motivation, reputation, and morals when rating their irregular or unusual behavior that is perceived to be </w:t>
      </w:r>
      <w:r w:rsidR="00663C3C" w:rsidRPr="000B770F">
        <w:rPr>
          <w:sz w:val="22"/>
          <w:bdr w:val="none" w:sz="0" w:space="0" w:color="auto" w:frame="1"/>
        </w:rPr>
        <w:t>unethical</w:t>
      </w:r>
      <w:r w:rsidR="00663C3C">
        <w:rPr>
          <w:sz w:val="22"/>
          <w:bdr w:val="none" w:sz="0" w:space="0" w:color="auto" w:frame="1"/>
        </w:rPr>
        <w:t xml:space="preserve"> (</w:t>
      </w:r>
      <w:r w:rsidR="004D18F4">
        <w:rPr>
          <w:sz w:val="22"/>
          <w:bdr w:val="none" w:sz="0" w:space="0" w:color="auto" w:frame="1"/>
        </w:rPr>
        <w:t>Velasquez et al., 2015)</w:t>
      </w:r>
      <w:r w:rsidRPr="000B770F">
        <w:rPr>
          <w:sz w:val="22"/>
          <w:bdr w:val="none" w:sz="0" w:space="0" w:color="auto" w:frame="1"/>
        </w:rPr>
        <w:t xml:space="preserve">. </w:t>
      </w:r>
    </w:p>
    <w:p w:rsidR="000B770F" w:rsidRPr="003F3704" w:rsidRDefault="007A1C1F" w:rsidP="003F3704">
      <w:pPr>
        <w:spacing w:line="480" w:lineRule="auto"/>
        <w:jc w:val="center"/>
        <w:rPr>
          <w:b/>
          <w:sz w:val="22"/>
          <w:bdr w:val="none" w:sz="0" w:space="0" w:color="auto" w:frame="1"/>
        </w:rPr>
      </w:pPr>
      <w:r>
        <w:rPr>
          <w:b/>
          <w:sz w:val="22"/>
          <w:bdr w:val="none" w:sz="0" w:space="0" w:color="auto" w:frame="1"/>
        </w:rPr>
        <w:lastRenderedPageBreak/>
        <w:t xml:space="preserve">Question 2: </w:t>
      </w:r>
      <w:r w:rsidR="000B770F" w:rsidRPr="003F3704">
        <w:rPr>
          <w:b/>
          <w:sz w:val="22"/>
          <w:bdr w:val="none" w:sz="0" w:space="0" w:color="auto" w:frame="1"/>
        </w:rPr>
        <w:t>Ethical Decision-making Framework</w:t>
      </w:r>
    </w:p>
    <w:p w:rsidR="000B770F" w:rsidRPr="000B770F" w:rsidRDefault="000B770F" w:rsidP="003F3704">
      <w:pPr>
        <w:spacing w:line="480" w:lineRule="auto"/>
        <w:ind w:firstLine="720"/>
        <w:rPr>
          <w:sz w:val="22"/>
          <w:bdr w:val="none" w:sz="0" w:space="0" w:color="auto" w:frame="1"/>
        </w:rPr>
      </w:pPr>
      <w:r w:rsidRPr="000B770F">
        <w:rPr>
          <w:sz w:val="22"/>
          <w:bdr w:val="none" w:sz="0" w:space="0" w:color="auto" w:frame="1"/>
        </w:rPr>
        <w:t xml:space="preserve">Notably, when making an ethical decision, this requires a trained sensitivity to issues which draw ethical question. This allows the person to explore the ethical issue and make a thoughtful decision that will significantly impact their course of action. Therefore, when making a moral decision, there are five critical steps that one can follow to arrive at a considerable determination, and this makes the ethical decision4 making framework. The first step is recognizing the ethical issue. That is, if the decision is affecting other people or it will involve a choice between a bad and good alternative. The second step is identifying the facts associated with the ethical </w:t>
      </w:r>
      <w:r w:rsidR="00663C3C" w:rsidRPr="000B770F">
        <w:rPr>
          <w:sz w:val="22"/>
          <w:bdr w:val="none" w:sz="0" w:space="0" w:color="auto" w:frame="1"/>
        </w:rPr>
        <w:t>issue</w:t>
      </w:r>
      <w:r w:rsidR="00663C3C">
        <w:rPr>
          <w:sz w:val="22"/>
          <w:bdr w:val="none" w:sz="0" w:space="0" w:color="auto" w:frame="1"/>
        </w:rPr>
        <w:t xml:space="preserve"> (</w:t>
      </w:r>
      <w:r w:rsidR="003F3704">
        <w:rPr>
          <w:sz w:val="22"/>
          <w:bdr w:val="none" w:sz="0" w:space="0" w:color="auto" w:frame="1"/>
        </w:rPr>
        <w:t>Velasquez et al., 2015)</w:t>
      </w:r>
      <w:r w:rsidRPr="000B770F">
        <w:rPr>
          <w:sz w:val="22"/>
          <w:bdr w:val="none" w:sz="0" w:space="0" w:color="auto" w:frame="1"/>
        </w:rPr>
        <w:t>. This involves evaluating the facts at hand to check if they relevant to the problem of concern.</w:t>
      </w:r>
    </w:p>
    <w:p w:rsidR="000B770F" w:rsidRPr="000B770F" w:rsidRDefault="000B770F" w:rsidP="003F3704">
      <w:pPr>
        <w:spacing w:line="480" w:lineRule="auto"/>
        <w:ind w:firstLine="720"/>
        <w:rPr>
          <w:sz w:val="22"/>
          <w:bdr w:val="none" w:sz="0" w:space="0" w:color="auto" w:frame="1"/>
        </w:rPr>
      </w:pPr>
      <w:r w:rsidRPr="000B770F">
        <w:rPr>
          <w:sz w:val="22"/>
          <w:bdr w:val="none" w:sz="0" w:space="0" w:color="auto" w:frame="1"/>
        </w:rPr>
        <w:t xml:space="preserve">The third step involves weighing the alternative actions. Notably, while evaluating the alternative actions, the evaluation questions are based on the argument of the five ethical theories. Therefore, a person should examine the ethical issue based on each approach and evaluate the potential outcome. After considering the possible alternatives, this is followed by making and testing if the decisions. This involves stating the arrived choice for the ethical issues. Henceforth, the decision should be tested to assess whether it can wholly tackle the identified ethical </w:t>
      </w:r>
      <w:r w:rsidR="00663C3C" w:rsidRPr="000B770F">
        <w:rPr>
          <w:sz w:val="22"/>
          <w:bdr w:val="none" w:sz="0" w:space="0" w:color="auto" w:frame="1"/>
        </w:rPr>
        <w:t>issues</w:t>
      </w:r>
      <w:r w:rsidR="00663C3C">
        <w:rPr>
          <w:sz w:val="22"/>
          <w:bdr w:val="none" w:sz="0" w:space="0" w:color="auto" w:frame="1"/>
        </w:rPr>
        <w:t xml:space="preserve"> (</w:t>
      </w:r>
      <w:r w:rsidR="003F3704">
        <w:rPr>
          <w:sz w:val="22"/>
          <w:bdr w:val="none" w:sz="0" w:space="0" w:color="auto" w:frame="1"/>
        </w:rPr>
        <w:t>Velasquez et al., 2015)</w:t>
      </w:r>
      <w:r w:rsidRPr="000B770F">
        <w:rPr>
          <w:sz w:val="22"/>
          <w:bdr w:val="none" w:sz="0" w:space="0" w:color="auto" w:frame="1"/>
        </w:rPr>
        <w:t xml:space="preserve">.  The last step is acting and reflecting on the outcome. Notably, every made decision should be implemented to tackle the issue at hand. Besides, it is only after implementing when one can get the results or outcomes. Hence, this allows the person to reflect on the outcomes and perhaps make changes to the ethical decision for a better outcome or champion for the decision. </w:t>
      </w:r>
    </w:p>
    <w:p w:rsidR="000B770F" w:rsidRPr="003F3704" w:rsidRDefault="007A1C1F" w:rsidP="003F3704">
      <w:pPr>
        <w:spacing w:line="480" w:lineRule="auto"/>
        <w:jc w:val="center"/>
        <w:rPr>
          <w:b/>
          <w:sz w:val="22"/>
          <w:bdr w:val="none" w:sz="0" w:space="0" w:color="auto" w:frame="1"/>
        </w:rPr>
      </w:pPr>
      <w:r>
        <w:rPr>
          <w:b/>
          <w:sz w:val="22"/>
          <w:bdr w:val="none" w:sz="0" w:space="0" w:color="auto" w:frame="1"/>
        </w:rPr>
        <w:t xml:space="preserve">Question 3: </w:t>
      </w:r>
      <w:bookmarkStart w:id="0" w:name="_GoBack"/>
      <w:bookmarkEnd w:id="0"/>
      <w:r w:rsidR="000B770F" w:rsidRPr="003F3704">
        <w:rPr>
          <w:b/>
          <w:sz w:val="22"/>
          <w:bdr w:val="none" w:sz="0" w:space="0" w:color="auto" w:frame="1"/>
        </w:rPr>
        <w:t>The Best Ethical Theory for Making an Ethical decision.</w:t>
      </w:r>
    </w:p>
    <w:p w:rsidR="000B770F" w:rsidRPr="000B770F" w:rsidRDefault="000B770F" w:rsidP="003F3704">
      <w:pPr>
        <w:spacing w:line="480" w:lineRule="auto"/>
        <w:ind w:firstLine="720"/>
        <w:rPr>
          <w:sz w:val="22"/>
          <w:bdr w:val="none" w:sz="0" w:space="0" w:color="auto" w:frame="1"/>
        </w:rPr>
      </w:pPr>
      <w:r w:rsidRPr="000B770F">
        <w:rPr>
          <w:sz w:val="22"/>
          <w:bdr w:val="none" w:sz="0" w:space="0" w:color="auto" w:frame="1"/>
        </w:rPr>
        <w:t>Personally, I prefer using the utilitarianism theory while making ethical decisions. This is because the theory provides a comprehensive approach for making ethical decisions, especially with decisions whose outcome concerns many people. Notably, the theory allows me to evaluate the different amounts of bad and good, which will be the out</w:t>
      </w:r>
      <w:r w:rsidR="00663C3C">
        <w:rPr>
          <w:sz w:val="22"/>
          <w:bdr w:val="none" w:sz="0" w:space="0" w:color="auto" w:frame="1"/>
        </w:rPr>
        <w:t>come of my actions. Besides, this</w:t>
      </w:r>
      <w:r w:rsidRPr="000B770F">
        <w:rPr>
          <w:sz w:val="22"/>
          <w:bdr w:val="none" w:sz="0" w:space="0" w:color="auto" w:frame="1"/>
        </w:rPr>
        <w:t xml:space="preserve"> conforms to my feeling that some </w:t>
      </w:r>
      <w:r w:rsidRPr="000B770F">
        <w:rPr>
          <w:sz w:val="22"/>
          <w:bdr w:val="none" w:sz="0" w:space="0" w:color="auto" w:frame="1"/>
        </w:rPr>
        <w:lastRenderedPageBreak/>
        <w:t xml:space="preserve">bad and some good will perhaps be the outcome of my actions. Therefore, it is obvious that the best actions will do the least harm or produce the </w:t>
      </w:r>
      <w:r w:rsidR="00663C3C" w:rsidRPr="000B770F">
        <w:rPr>
          <w:sz w:val="22"/>
          <w:bdr w:val="none" w:sz="0" w:space="0" w:color="auto" w:frame="1"/>
        </w:rPr>
        <w:t>best</w:t>
      </w:r>
      <w:r w:rsidR="00663C3C">
        <w:rPr>
          <w:sz w:val="22"/>
          <w:bdr w:val="none" w:sz="0" w:space="0" w:color="auto" w:frame="1"/>
        </w:rPr>
        <w:t xml:space="preserve"> (</w:t>
      </w:r>
      <w:r w:rsidR="003F3704">
        <w:rPr>
          <w:sz w:val="22"/>
          <w:bdr w:val="none" w:sz="0" w:space="0" w:color="auto" w:frame="1"/>
        </w:rPr>
        <w:t>Velasquez et al., 2015)</w:t>
      </w:r>
      <w:r w:rsidRPr="000B770F">
        <w:rPr>
          <w:sz w:val="22"/>
          <w:bdr w:val="none" w:sz="0" w:space="0" w:color="auto" w:frame="1"/>
        </w:rPr>
        <w:t xml:space="preserve">. In addition, this will perhaps produce the most significant balance of good over harm. Besides, when choosing the best for making my ethical decision, I evaluate the theory based on three essential requirements. The first is a commitment, that is, whether the approach integrates the desire to do the right thing despite the cost. </w:t>
      </w:r>
    </w:p>
    <w:p w:rsidR="004E4E28" w:rsidRDefault="000B770F" w:rsidP="003F3704">
      <w:pPr>
        <w:spacing w:line="480" w:lineRule="auto"/>
        <w:ind w:firstLine="720"/>
        <w:rPr>
          <w:sz w:val="22"/>
          <w:bdr w:val="none" w:sz="0" w:space="0" w:color="auto" w:frame="1"/>
        </w:rPr>
      </w:pPr>
      <w:r w:rsidRPr="000B770F">
        <w:rPr>
          <w:sz w:val="22"/>
          <w:bdr w:val="none" w:sz="0" w:space="0" w:color="auto" w:frame="1"/>
        </w:rPr>
        <w:t xml:space="preserve">The second requirement is if the theory portrays consciousness. That is the awareness to integrate moral convictions as well as act consistently to daily behavior. Lastly is if the approach enhances competency. This enhances the capacity to collect and examine information, establish alternatives, and predict the risks and consequences. Therefore, the utilitarianism theory mainly portrays the three requirements I personally use to evaluate the theory for making ethical decisions. Additionally, utilitarianism helps me make ethical decisions that help sustain and generate trust, demonstrate fairness, respect, responsibility, and be consistent with good citizenship. In addition, the theory provides a baseline for making better decisions by setting the basic rules for our </w:t>
      </w:r>
      <w:r w:rsidR="00663C3C" w:rsidRPr="000B770F">
        <w:rPr>
          <w:sz w:val="22"/>
          <w:bdr w:val="none" w:sz="0" w:space="0" w:color="auto" w:frame="1"/>
        </w:rPr>
        <w:t>behavior</w:t>
      </w:r>
      <w:r w:rsidR="00663C3C">
        <w:rPr>
          <w:sz w:val="22"/>
          <w:bdr w:val="none" w:sz="0" w:space="0" w:color="auto" w:frame="1"/>
        </w:rPr>
        <w:t xml:space="preserve"> (</w:t>
      </w:r>
      <w:r w:rsidR="003F3704">
        <w:rPr>
          <w:sz w:val="22"/>
          <w:bdr w:val="none" w:sz="0" w:space="0" w:color="auto" w:frame="1"/>
        </w:rPr>
        <w:t>Velasquez et al., 2015)</w:t>
      </w:r>
      <w:r w:rsidRPr="000B770F">
        <w:rPr>
          <w:sz w:val="22"/>
          <w:bdr w:val="none" w:sz="0" w:space="0" w:color="auto" w:frame="1"/>
        </w:rPr>
        <w:t>. Besides, the key to making effective ethical decisions is by thinking about the decisions from the perspective of accomplishing the most important goals, an aspect which is encompassed by the utilitarianism theory. Hence, it helps me in setting long and short-term ethical decisions.</w:t>
      </w:r>
    </w:p>
    <w:p w:rsidR="007A1C1F" w:rsidRDefault="007A1C1F" w:rsidP="003F3704">
      <w:pPr>
        <w:spacing w:line="480" w:lineRule="auto"/>
        <w:jc w:val="center"/>
        <w:rPr>
          <w:b/>
          <w:sz w:val="22"/>
          <w:bdr w:val="none" w:sz="0" w:space="0" w:color="auto" w:frame="1"/>
        </w:rPr>
      </w:pPr>
    </w:p>
    <w:p w:rsidR="007A1C1F" w:rsidRDefault="007A1C1F" w:rsidP="003F3704">
      <w:pPr>
        <w:spacing w:line="480" w:lineRule="auto"/>
        <w:jc w:val="center"/>
        <w:rPr>
          <w:b/>
          <w:sz w:val="22"/>
          <w:bdr w:val="none" w:sz="0" w:space="0" w:color="auto" w:frame="1"/>
        </w:rPr>
      </w:pPr>
    </w:p>
    <w:p w:rsidR="007A1C1F" w:rsidRDefault="007A1C1F" w:rsidP="003F3704">
      <w:pPr>
        <w:spacing w:line="480" w:lineRule="auto"/>
        <w:jc w:val="center"/>
        <w:rPr>
          <w:b/>
          <w:sz w:val="22"/>
          <w:bdr w:val="none" w:sz="0" w:space="0" w:color="auto" w:frame="1"/>
        </w:rPr>
      </w:pPr>
    </w:p>
    <w:p w:rsidR="007A1C1F" w:rsidRDefault="007A1C1F" w:rsidP="003F3704">
      <w:pPr>
        <w:spacing w:line="480" w:lineRule="auto"/>
        <w:jc w:val="center"/>
        <w:rPr>
          <w:b/>
          <w:sz w:val="22"/>
          <w:bdr w:val="none" w:sz="0" w:space="0" w:color="auto" w:frame="1"/>
        </w:rPr>
      </w:pPr>
    </w:p>
    <w:p w:rsidR="007A1C1F" w:rsidRDefault="007A1C1F" w:rsidP="003F3704">
      <w:pPr>
        <w:spacing w:line="480" w:lineRule="auto"/>
        <w:jc w:val="center"/>
        <w:rPr>
          <w:b/>
          <w:sz w:val="22"/>
          <w:bdr w:val="none" w:sz="0" w:space="0" w:color="auto" w:frame="1"/>
        </w:rPr>
      </w:pPr>
    </w:p>
    <w:p w:rsidR="007A1C1F" w:rsidRDefault="007A1C1F" w:rsidP="003F3704">
      <w:pPr>
        <w:spacing w:line="480" w:lineRule="auto"/>
        <w:jc w:val="center"/>
        <w:rPr>
          <w:b/>
          <w:sz w:val="22"/>
          <w:bdr w:val="none" w:sz="0" w:space="0" w:color="auto" w:frame="1"/>
        </w:rPr>
      </w:pPr>
    </w:p>
    <w:p w:rsidR="007A1C1F" w:rsidRDefault="007A1C1F" w:rsidP="003F3704">
      <w:pPr>
        <w:spacing w:line="480" w:lineRule="auto"/>
        <w:jc w:val="center"/>
        <w:rPr>
          <w:b/>
          <w:sz w:val="22"/>
          <w:bdr w:val="none" w:sz="0" w:space="0" w:color="auto" w:frame="1"/>
        </w:rPr>
      </w:pPr>
    </w:p>
    <w:p w:rsidR="00F840DF" w:rsidRPr="003F3704" w:rsidRDefault="00BD3CDD" w:rsidP="003F3704">
      <w:pPr>
        <w:spacing w:line="480" w:lineRule="auto"/>
        <w:jc w:val="center"/>
        <w:rPr>
          <w:b/>
          <w:sz w:val="22"/>
          <w:bdr w:val="none" w:sz="0" w:space="0" w:color="auto" w:frame="1"/>
        </w:rPr>
      </w:pPr>
      <w:r w:rsidRPr="003F3704">
        <w:rPr>
          <w:b/>
          <w:sz w:val="22"/>
          <w:bdr w:val="none" w:sz="0" w:space="0" w:color="auto" w:frame="1"/>
        </w:rPr>
        <w:lastRenderedPageBreak/>
        <w:t>Reference</w:t>
      </w:r>
    </w:p>
    <w:p w:rsidR="00BD3CDD" w:rsidRDefault="00DD1541" w:rsidP="003F3704">
      <w:pPr>
        <w:spacing w:line="480" w:lineRule="auto"/>
        <w:ind w:left="720" w:hanging="720"/>
        <w:rPr>
          <w:sz w:val="22"/>
          <w:bdr w:val="none" w:sz="0" w:space="0" w:color="auto" w:frame="1"/>
        </w:rPr>
      </w:pPr>
      <w:r>
        <w:rPr>
          <w:sz w:val="22"/>
          <w:bdr w:val="none" w:sz="0" w:space="0" w:color="auto" w:frame="1"/>
        </w:rPr>
        <w:t xml:space="preserve">Velasquez, M., Moberg, M., Meyer, M., Shanks, T., Mclean, M., Decosse, D., Andre, C., &amp; Hanson, K. (2015). Framework for Ethical Decision Making. Santa Clara University. </w:t>
      </w:r>
      <w:r w:rsidR="004D18F4">
        <w:rPr>
          <w:sz w:val="22"/>
          <w:bdr w:val="none" w:sz="0" w:space="0" w:color="auto" w:frame="1"/>
        </w:rPr>
        <w:t xml:space="preserve">Retrieved from: </w:t>
      </w:r>
      <w:hyperlink r:id="rId6" w:history="1">
        <w:r w:rsidR="004D18F4" w:rsidRPr="00964745">
          <w:rPr>
            <w:rStyle w:val="Hyperlink"/>
            <w:color w:val="1874A4"/>
            <w:sz w:val="22"/>
            <w:bdr w:val="none" w:sz="0" w:space="0" w:color="auto" w:frame="1"/>
          </w:rPr>
          <w:t>https://www.scu.edu/ethics/ethics-resources/ethical-decision-making/a-framework-for-ethical-decision-making/</w:t>
        </w:r>
      </w:hyperlink>
    </w:p>
    <w:p w:rsidR="00F840DF" w:rsidRDefault="00F840DF" w:rsidP="003F3704">
      <w:pPr>
        <w:spacing w:line="480" w:lineRule="auto"/>
        <w:rPr>
          <w:sz w:val="22"/>
          <w:bdr w:val="none" w:sz="0" w:space="0" w:color="auto" w:frame="1"/>
        </w:rPr>
      </w:pPr>
    </w:p>
    <w:p w:rsidR="00F840DF" w:rsidRPr="000B770F" w:rsidRDefault="00F840DF" w:rsidP="003F3704">
      <w:pPr>
        <w:spacing w:line="480" w:lineRule="auto"/>
      </w:pPr>
    </w:p>
    <w:sectPr w:rsidR="00F840DF" w:rsidRPr="000B770F" w:rsidSect="005E499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894" w:rsidRDefault="00581894" w:rsidP="003F3704">
      <w:pPr>
        <w:spacing w:after="0" w:line="240" w:lineRule="auto"/>
      </w:pPr>
      <w:r>
        <w:separator/>
      </w:r>
    </w:p>
  </w:endnote>
  <w:endnote w:type="continuationSeparator" w:id="1">
    <w:p w:rsidR="00581894" w:rsidRDefault="00581894" w:rsidP="003F3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894" w:rsidRDefault="00581894" w:rsidP="003F3704">
      <w:pPr>
        <w:spacing w:after="0" w:line="240" w:lineRule="auto"/>
      </w:pPr>
      <w:r>
        <w:separator/>
      </w:r>
    </w:p>
  </w:footnote>
  <w:footnote w:type="continuationSeparator" w:id="1">
    <w:p w:rsidR="00581894" w:rsidRDefault="00581894" w:rsidP="003F37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704" w:rsidRDefault="003F3704">
    <w:pPr>
      <w:pStyle w:val="Header"/>
    </w:pPr>
    <w:r>
      <w:tab/>
    </w:r>
    <w:r>
      <w:tab/>
    </w:r>
    <w:r w:rsidR="00895F3B">
      <w:fldChar w:fldCharType="begin"/>
    </w:r>
    <w:r>
      <w:instrText xml:space="preserve"> PAGE   \* MERGEFORMAT </w:instrText>
    </w:r>
    <w:r w:rsidR="00895F3B">
      <w:fldChar w:fldCharType="separate"/>
    </w:r>
    <w:r w:rsidR="00663C3C">
      <w:rPr>
        <w:noProof/>
      </w:rPr>
      <w:t>4</w:t>
    </w:r>
    <w:r w:rsidR="00895F3B">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6A9E"/>
    <w:rsid w:val="000B770F"/>
    <w:rsid w:val="00125E12"/>
    <w:rsid w:val="001D6AF3"/>
    <w:rsid w:val="00220AC8"/>
    <w:rsid w:val="003F3704"/>
    <w:rsid w:val="004867F8"/>
    <w:rsid w:val="004975BC"/>
    <w:rsid w:val="004D18F4"/>
    <w:rsid w:val="004D79DB"/>
    <w:rsid w:val="004E4E28"/>
    <w:rsid w:val="00581894"/>
    <w:rsid w:val="005E4996"/>
    <w:rsid w:val="0064323E"/>
    <w:rsid w:val="00663C3C"/>
    <w:rsid w:val="007772CF"/>
    <w:rsid w:val="00786F94"/>
    <w:rsid w:val="007A1C1F"/>
    <w:rsid w:val="00827623"/>
    <w:rsid w:val="008928CD"/>
    <w:rsid w:val="00895F3B"/>
    <w:rsid w:val="00951867"/>
    <w:rsid w:val="00962F5D"/>
    <w:rsid w:val="00993421"/>
    <w:rsid w:val="00A92FA7"/>
    <w:rsid w:val="00AF4FCC"/>
    <w:rsid w:val="00B957A7"/>
    <w:rsid w:val="00BD3CDD"/>
    <w:rsid w:val="00C336C4"/>
    <w:rsid w:val="00C36607"/>
    <w:rsid w:val="00CE1620"/>
    <w:rsid w:val="00D75B74"/>
    <w:rsid w:val="00DD1541"/>
    <w:rsid w:val="00E92200"/>
    <w:rsid w:val="00F840DF"/>
    <w:rsid w:val="00F902C2"/>
    <w:rsid w:val="00FD6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18F4"/>
    <w:rPr>
      <w:color w:val="0563C1"/>
      <w:u w:val="single"/>
    </w:rPr>
  </w:style>
  <w:style w:type="paragraph" w:styleId="Header">
    <w:name w:val="header"/>
    <w:basedOn w:val="Normal"/>
    <w:link w:val="HeaderChar"/>
    <w:uiPriority w:val="99"/>
    <w:unhideWhenUsed/>
    <w:rsid w:val="003F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704"/>
  </w:style>
  <w:style w:type="paragraph" w:styleId="Footer">
    <w:name w:val="footer"/>
    <w:basedOn w:val="Normal"/>
    <w:link w:val="FooterChar"/>
    <w:uiPriority w:val="99"/>
    <w:unhideWhenUsed/>
    <w:rsid w:val="003F3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70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4.safelinks.protection.outlook.com/?url=https%3A%2F%2Fwww.scu.edu%2Fethics%2Fethics-resources%2Fethical-decision-making%2Fa-framework-for-ethical-decision-making%2F&amp;data=02%7C01%7CSSHIBLY%40USCUPSTATE.EDU%7Cea298eeab54a4077d40708d7b4822685%7C8cba7b629e8646c69b1b06504a61c72d%7C0%7C0%7C637176343388753600&amp;sdata=7MaQDDy4DH6v3WR%2F03m%2BPeaRgVgIo9IIAsFAy6fDHBI%3D&amp;reserve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2021-02-24T13:17:00Z</dcterms:created>
  <dcterms:modified xsi:type="dcterms:W3CDTF">2021-02-24T13:17:00Z</dcterms:modified>
</cp:coreProperties>
</file>